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Соглашение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об использовании персональных данных и конфиденциальности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г. Москва</w:t>
        <w:tab/>
        <w:tab/>
        <w:tab/>
        <w:tab/>
        <w:tab/>
        <w:tab/>
        <w:tab/>
        <w:tab/>
        <w:tab/>
        <w:tab/>
        <w:t>«____» _______ 2021г.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</w:rPr>
        <w:t xml:space="preserve">Настоящее Соглашение об использовании персональных данных и конфиденциальности (далее - Соглашение) распространяется на всю информацию, которую могут получить Пользователи, а так же информацию о Пользователе, которую получает Сайт, во время использования им интернет сайта </w:t>
      </w:r>
      <w:hyperlink r:id="rId2">
        <w:r>
          <w:rPr>
            <w:rStyle w:val="Style14"/>
            <w:rFonts w:cs="Times New Roman" w:ascii="Times New Roman" w:hAnsi="Times New Roman"/>
          </w:rPr>
          <w:t>https://psyalekseeva.ru</w:t>
        </w:r>
      </w:hyperlink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сайта </w:t>
      </w:r>
      <w:hyperlink r:id="rId3">
        <w:r>
          <w:rPr>
            <w:rStyle w:val="Style14"/>
            <w:rFonts w:cs="Times New Roman" w:ascii="Times New Roman" w:hAnsi="Times New Roman"/>
          </w:rPr>
          <w:t>https://chanceforchange.ru/</w:t>
        </w:r>
      </w:hyperlink>
      <w:hyperlink r:id="rId4">
        <w:r>
          <w:rPr>
            <w:rFonts w:cs="Times New Roman" w:ascii="Times New Roman" w:hAnsi="Times New Roman"/>
          </w:rPr>
          <w:t xml:space="preserve"> </w:t>
        </w:r>
      </w:hyperlink>
      <w:r>
        <w:rPr>
          <w:rFonts w:cs="Times New Roman" w:ascii="Times New Roman" w:hAnsi="Times New Roman"/>
        </w:rPr>
        <w:t xml:space="preserve">и </w:t>
      </w:r>
      <w:hyperlink r:id="rId5">
        <w:r>
          <w:rPr>
            <w:rStyle w:val="Style14"/>
            <w:rFonts w:cs="Times New Roman" w:ascii="Times New Roman" w:hAnsi="Times New Roman"/>
          </w:rPr>
          <w:t>https://instagram.com/psy.a.alekseeva?igshid=1fhklu408v9sl</w:t>
        </w:r>
      </w:hyperlink>
      <w:r>
        <w:rPr>
          <w:rFonts w:cs="Times New Roman" w:ascii="Times New Roman" w:hAnsi="Times New Roman"/>
        </w:rPr>
        <w:t xml:space="preserve"> (далее — «Сайт») и в ходе исполнения Сайтом сделок с Пользователем. Использование Сайта означает безоговорочное согласие Пользователя с настоящими Соглашением и обработки его персональных данных, в случае несогласия с Соглашением Пользователь обязуется воздержаться от использования Сайта.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Настоящее Соглашение регулируется нормами Федерального закона от 27 июля 2006 г. N 149-ФЗ "Об информации, информационных технологиях и о защите информации", Федерального закона от 27.07.2006 N 152-ФЗ "О персональных данных" и иное законодательство Российской Федерации.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Правообладателем сайта является Индивидуальный предприниматель Алексеева Александра Васильевна (ОГРНИП: 317502400004065, ИНН: 503236297680, Дата присвоения ОГРНИП: 27.01.2017), при этом Сайт носит информационный характер, не содержит публичной оферты, не отвечает за противоправные действия третьих лиц.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1.</w:t>
        <w:tab/>
        <w:t>Персональные данные Пользователей, которую обрабатывает Сайт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</w:t>
        <w:tab/>
        <w:t>Под «персональными данными Пользователя» понимаются: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1.1.1.</w:t>
        <w:tab/>
        <w:t xml:space="preserve">Персональные данные, которые Пользователь предоставляет о себе при осуществлении регистрации на Сайте и/или в процессе пользования Сайтом, включая персональную информацию Пользователя.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1.1.2.</w:t>
        <w:tab/>
        <w:t>Информация, автоматически передающаяся Сайту в процессе пользования с помощью установленного на устройстве Пользователя программного обеспечения, в том числе данные файлов cookie, информация об IP-адресе, информация о программном обеспечении Пользователя, технические характеристики устройства, используемых Пользователем, дата и время доступа к Сайту, адреса запрашиваемых страниц и иная информация, обработка которой согласно Соглашением.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1.2.</w:t>
        <w:tab/>
        <w:t>Настоящие Соглашение применимы к данным и информации, получаемых в результате пользования Сайтом, при этом Сайт не несет ответственность за обработку информации сайтами третьих лиц, на которые Пользователь может перейти по ссылкам на Сайте.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1.3. Сайт проверяет достоверность персональных данных и информации Пользователя.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1.4.  Сайт собирает и хранит только ту персональную информацию и данные, которые необходимы для предоставления функций Сайта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</w:t>
        <w:tab/>
        <w:t>Персональную информацию Пользователя Сайт обрабатывает в следующих целях, при этом Пользователь соглашается: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2.2.1.</w:t>
        <w:tab/>
        <w:t>Идентификация стороны в рамках, заключение соглашений и договоров с Пользователем;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2.2.2.</w:t>
        <w:tab/>
        <w:t>Приём оплаты за оказанные услуги (уточнение данных платежа);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2.2.3.</w:t>
        <w:tab/>
        <w:t>Связь с Пользователем, в том числе направление сообщений, запросов о получении дополнительной информации, касающихся пользованием Сайта, исполнения сделок, а также обработка заявок от Пользователя;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2.2.4.</w:t>
        <w:tab/>
        <w:t>Обработки запросов и дальнейшего развития Сайта, предоставления новых сервисов и услуг;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2.2.5. </w:t>
        <w:tab/>
        <w:t>Оповещение о появлении новых материалов на Сайте путем сообщений рекламно-информационного характера и сервисных сообщений (рассылку);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2.2.6.</w:t>
        <w:tab/>
        <w:t>Проведение маркетинговых и иных исследований с использованием обезличенных данных;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3. Обработка персональных данных и информации Пользователя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3.1. Хранение персональных данных и информации Пользователя производится на основании инструкций и техническими возможностями Сайта.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3.2.</w:t>
        <w:tab/>
        <w:t>Персональные данные и информации Пользователя конфиденциальны, за исключением добровольного предоставления Пользователем персональных данных и информации о себе для общего доступа третьим лицам. Настоящим Пользователь дает согласие на то, что определённая часть его персональной информации и данных становится общедоступной.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</w:t>
        <w:tab/>
        <w:t>Настоящим Пользователь соглашается, что Сервис вправе передать персональную информацию и данные Пользователя третьим лицам в следующих случаях: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3.3.1. В интересах Пользователя для предоставления опций Сайта, а так же для совершения сделок с Пользователем;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3.3.2. В силу закона Российской Федерации;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bidi="ru-RU"/>
        </w:rPr>
        <w:t>3.3.3. В целях обеспечения защиты прав и законных интересов Сервиса или третьих лиц в случаях нарушения Пользователем условий настоящего Соглашения;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  <w:t>3.3.4. Проведение статистических исследований, путем передачи обезличенной информации и данных третьему лицу для проведения исследований, выполнения работ или оказания услуг по поручению Сервиса.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  <w:t>3.5. Сервис выполняет обработку персональных данных и информации в соответствии с Федеральным законом РФ «О персональных данных».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  <w:t xml:space="preserve">3.6. </w:t>
      </w:r>
      <w:r>
        <w:rPr>
          <w:rFonts w:cs="Times New Roman" w:ascii="Times New Roman" w:hAnsi="Times New Roman"/>
        </w:rPr>
        <w:t>В случаях, предоставления Оферты Сайтом, Участник обязан подтвердить достоверность  лостоверность информации о себе.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  <w:lang w:bidi="ru-RU"/>
        </w:rPr>
      </w:pPr>
      <w:bookmarkStart w:id="0" w:name="bookmark41"/>
      <w:bookmarkStart w:id="1" w:name="bookmark39"/>
      <w:bookmarkStart w:id="2" w:name="bookmark38"/>
      <w:bookmarkStart w:id="3" w:name="bookmark40"/>
      <w:bookmarkEnd w:id="3"/>
      <w:r>
        <w:rPr>
          <w:rFonts w:cs="Times New Roman" w:ascii="Times New Roman" w:hAnsi="Times New Roman"/>
          <w:b/>
          <w:bCs/>
          <w:lang w:bidi="ru-RU"/>
        </w:rPr>
        <w:t>Хранение, изменение и удаление персональных данных и информации.</w:t>
      </w:r>
      <w:bookmarkEnd w:id="0"/>
      <w:bookmarkEnd w:id="1"/>
      <w:bookmarkEnd w:id="2"/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lang w:bidi="ru-RU"/>
        </w:rPr>
      </w:pPr>
      <w:bookmarkStart w:id="4" w:name="bookmark42"/>
      <w:bookmarkEnd w:id="4"/>
      <w:r>
        <w:rPr>
          <w:rFonts w:cs="Times New Roman" w:ascii="Times New Roman" w:hAnsi="Times New Roman"/>
          <w:lang w:bidi="ru-RU"/>
        </w:rPr>
        <w:t xml:space="preserve"> </w:t>
      </w:r>
      <w:r>
        <w:rPr>
          <w:rFonts w:cs="Times New Roman" w:ascii="Times New Roman" w:hAnsi="Times New Roman"/>
          <w:lang w:bidi="ru-RU"/>
        </w:rPr>
        <w:t>Пользователь вправе изменить, дополнить персональные данные и информацию, посредством навигации на Сайте.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  <w:t xml:space="preserve">Возможность Пользователя согласно п. 4.1. настоящего Соглашения, может быть ограничена в силу действия законодательства Российской Федерации.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  <w:t>Сайт вправе сохранить измененные и/или удаленные Пользователем персональную информацию и данные на срок, установленный законодательством Российской Федерации, а так же передать персональную информацию и данные в силу закона государственному органу.</w:t>
      </w:r>
    </w:p>
    <w:p>
      <w:pPr>
        <w:pStyle w:val="ListParagraph"/>
        <w:spacing w:lineRule="auto" w:line="240" w:before="0" w:after="0"/>
        <w:ind w:left="360" w:hanging="0"/>
        <w:contextualSpacing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lang w:bidi="ru-RU"/>
        </w:rPr>
      </w:pPr>
      <w:bookmarkStart w:id="5" w:name="bookmark47"/>
      <w:bookmarkStart w:id="6" w:name="bookmark45"/>
      <w:bookmarkStart w:id="7" w:name="bookmark44"/>
      <w:bookmarkStart w:id="8" w:name="bookmark46"/>
      <w:bookmarkEnd w:id="8"/>
      <w:r>
        <w:rPr>
          <w:rFonts w:cs="Times New Roman" w:ascii="Times New Roman" w:hAnsi="Times New Roman"/>
          <w:b/>
          <w:bCs/>
          <w:lang w:bidi="ru-RU"/>
        </w:rPr>
        <w:t>Использование файлов Cookie и счетчиков</w:t>
      </w:r>
      <w:bookmarkEnd w:id="5"/>
      <w:bookmarkEnd w:id="6"/>
      <w:bookmarkEnd w:id="7"/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lang w:bidi="ru-RU"/>
        </w:rPr>
      </w:pPr>
      <w:bookmarkStart w:id="9" w:name="bookmark48"/>
      <w:bookmarkEnd w:id="9"/>
      <w:r>
        <w:rPr>
          <w:rFonts w:cs="Times New Roman" w:ascii="Times New Roman" w:hAnsi="Times New Roman"/>
          <w:lang w:bidi="ru-RU"/>
        </w:rPr>
        <w:t>Обмен файлами cookie, Сайтом устройству Пользователя и, наоборот, устройством Пользователя Сайту, может осуществляться Сайтом для возможности предоставления Пользователю сервисов, для персонализированной рекламы, предлагаемой Пользователю, в статистических и исследовательских целях, а также для улучшения Сайта.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lang w:bidi="ru-RU"/>
        </w:rPr>
      </w:pPr>
      <w:bookmarkStart w:id="10" w:name="bookmark49"/>
      <w:bookmarkEnd w:id="10"/>
      <w:r>
        <w:rPr>
          <w:rFonts w:cs="Times New Roman" w:ascii="Times New Roman" w:hAnsi="Times New Roman"/>
          <w:lang w:bidi="ru-RU"/>
        </w:rPr>
        <w:t xml:space="preserve"> </w:t>
      </w:r>
      <w:r>
        <w:rPr>
          <w:rFonts w:cs="Times New Roman" w:ascii="Times New Roman" w:hAnsi="Times New Roman"/>
          <w:lang w:bidi="ru-RU"/>
        </w:rPr>
        <w:t>Настоящим Пользователь соглашается, что устройство и программное обеспечение, используемые им для посещения сайтов в сети интернет, обладает функцией запрещения операций с файлами cookie, в том числе удаления ранее полученных файлов cookie.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lang w:bidi="ru-RU"/>
        </w:rPr>
      </w:pPr>
      <w:bookmarkStart w:id="11" w:name="bookmark50"/>
      <w:bookmarkEnd w:id="11"/>
      <w:r>
        <w:rPr>
          <w:rFonts w:cs="Times New Roman" w:ascii="Times New Roman" w:hAnsi="Times New Roman"/>
          <w:lang w:bidi="ru-RU"/>
        </w:rPr>
        <w:t>Настоящим Пользователь соглашается, что использование некоторых функций Сайта возможно только при условии обмена файлами cookie.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lang w:bidi="ru-RU"/>
        </w:rPr>
      </w:pPr>
      <w:bookmarkStart w:id="12" w:name="bookmark51"/>
      <w:bookmarkEnd w:id="12"/>
      <w:r>
        <w:rPr>
          <w:rFonts w:cs="Times New Roman" w:ascii="Times New Roman" w:hAnsi="Times New Roman"/>
          <w:lang w:bidi="ru-RU"/>
        </w:rPr>
        <w:t>Специфика файла cookie определяется Сайтом и может измениться без уведомления Пользователя.</w:t>
      </w:r>
    </w:p>
    <w:p>
      <w:pPr>
        <w:pStyle w:val="Normal"/>
        <w:numPr>
          <w:ilvl w:val="1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lang w:bidi="ru-RU"/>
        </w:rPr>
      </w:pPr>
      <w:bookmarkStart w:id="13" w:name="bookmark52"/>
      <w:bookmarkEnd w:id="13"/>
      <w:r>
        <w:rPr>
          <w:rFonts w:cs="Times New Roman" w:ascii="Times New Roman" w:hAnsi="Times New Roman"/>
          <w:lang w:bidi="ru-RU"/>
        </w:rPr>
        <w:t>Настоящим пользователь соглашается на использование Сайтом Счетчиков, используемые для анализа файлов cookie Пользователя, сбора и обработки статистической информации, обеспечения работоспособности Сайта, при этом специфика работы счетчиков Сайт вправе определять самостоятельно без уведомления Пользователя.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cs="Times New Roman"/>
          <w:lang w:bidi="ru-RU"/>
        </w:rPr>
      </w:pPr>
      <w:r>
        <w:rPr>
          <w:rFonts w:cs="Times New Roman" w:ascii="Times New Roman" w:hAnsi="Times New Roman"/>
          <w:lang w:bidi="ru-RU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bCs/>
        </w:rPr>
      </w:pPr>
      <w:bookmarkStart w:id="14" w:name="bookmark55"/>
      <w:bookmarkEnd w:id="14"/>
      <w:r>
        <w:rPr>
          <w:rFonts w:cs="Times New Roman" w:ascii="Times New Roman" w:hAnsi="Times New Roman"/>
          <w:b/>
          <w:bCs/>
        </w:rPr>
        <w:t>Заключительные положения</w:t>
      </w:r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bookmarkStart w:id="15" w:name="bookmark5"/>
      <w:bookmarkStart w:id="16" w:name="bookmark4"/>
      <w:bookmarkEnd w:id="15"/>
      <w:bookmarkEnd w:id="16"/>
      <w:r>
        <w:rPr>
          <w:rFonts w:cs="Times New Roman" w:ascii="Times New Roman" w:hAnsi="Times New Roman"/>
        </w:rPr>
        <w:t>Все, что не урегулировано настоящими Соглашением Стороны руководствуются действующим законодательством Российской Федерации.</w:t>
      </w:r>
      <w:bookmarkStart w:id="17" w:name="bookmark8"/>
      <w:bookmarkEnd w:id="17"/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Настоящим Пользователь, при продолжении пользования Сайтом, гарантирует, что не будет использовать полученную информацию в коммерческих целях, а так же, ознакомлен с тем, что услуги предоставляемые правообладателем являются авторскими, в том числе: методика работы, постановка процесса оказания услуг, оформление Сайта, способ предоставления информации в социальных сетях.</w:t>
      </w:r>
      <w:bookmarkStart w:id="18" w:name="_GoBack"/>
      <w:bookmarkEnd w:id="18"/>
    </w:p>
    <w:p>
      <w:pPr>
        <w:pStyle w:val="Normal"/>
        <w:numPr>
          <w:ilvl w:val="1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Новая редакция Соглашения вступает в силу с момента размещения на Сайте.</w:t>
      </w:r>
    </w:p>
    <w:p>
      <w:pPr>
        <w:pStyle w:val="Normal"/>
        <w:spacing w:lineRule="auto" w:line="240" w:before="0" w:after="0"/>
        <w:jc w:val="both"/>
        <w:rPr/>
      </w:pPr>
      <w:r>
        <w:rPr/>
      </w:r>
      <w:bookmarkStart w:id="19" w:name="bookmark9"/>
      <w:bookmarkStart w:id="20" w:name="bookmark7"/>
      <w:bookmarkStart w:id="21" w:name="bookmark6"/>
      <w:bookmarkStart w:id="22" w:name="bookmark9"/>
      <w:bookmarkStart w:id="23" w:name="bookmark7"/>
      <w:bookmarkStart w:id="24" w:name="bookmark6"/>
      <w:bookmarkEnd w:id="22"/>
      <w:bookmarkEnd w:id="23"/>
      <w:bookmarkEnd w:id="24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6"/>
      <w:numFmt w:val="decimal"/>
      <w:lvlText w:val="%1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zCs w:val="24"/>
        <w:iCs w:val="false"/>
        <w:bCs/>
        <w:w w:val="100"/>
        <w:rFonts w:ascii="Times New Roman" w:hAnsi="Times New Roman"/>
        <w:color w:val="000000"/>
      </w:rPr>
    </w:lvl>
    <w:lvl w:ilvl="1">
      <w:start w:val="1"/>
      <w:numFmt w:val="decimal"/>
      <w:lvlText w:val="%1.%2."/>
      <w:lvlJc w:val="left"/>
      <w:pPr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/>
        <w:color w:val="000000"/>
      </w:rPr>
    </w:lvl>
    <w:lvl w:ilvl="2">
      <w:start w:val="1"/>
      <w:numFmt w:val="decimal"/>
      <w:lvlText w:val="%1.%2.%3."/>
      <w:lvlJc w:val="left"/>
      <w:pPr>
        <w:ind w:left="0" w:hanging="0"/>
      </w:pPr>
    </w:lvl>
    <w:lvl w:ilvl="3">
      <w:start w:val="1"/>
      <w:numFmt w:val="decimal"/>
      <w:lvlText w:val="%1.%2.%3.%4."/>
      <w:lvlJc w:val="left"/>
      <w:pPr>
        <w:ind w:left="0" w:hanging="0"/>
      </w:pPr>
    </w:lvl>
    <w:lvl w:ilvl="4">
      <w:start w:val="1"/>
      <w:numFmt w:val="decimal"/>
      <w:lvlText w:val="%1.%2.%3.%4.%5."/>
      <w:lvlJc w:val="left"/>
      <w:pPr>
        <w:ind w:left="0" w:hanging="0"/>
      </w:pPr>
    </w:lvl>
    <w:lvl w:ilvl="5">
      <w:start w:val="1"/>
      <w:numFmt w:val="decimal"/>
      <w:lvlText w:val="%1.%2.%3.%4.%5.%6."/>
      <w:lvlJc w:val="left"/>
      <w:pPr>
        <w:ind w:left="0" w:hanging="0"/>
      </w:pPr>
    </w:lvl>
    <w:lvl w:ilvl="6">
      <w:start w:val="1"/>
      <w:numFmt w:val="decimal"/>
      <w:lvlText w:val="%1.%2.%3.%4.%5.%6.%7."/>
      <w:lvlJc w:val="left"/>
      <w:pPr>
        <w:ind w:left="0" w:hanging="0"/>
      </w:pPr>
    </w:lvl>
    <w:lvl w:ilvl="7">
      <w:start w:val="1"/>
      <w:numFmt w:val="decimal"/>
      <w:lvlText w:val="%1.%2.%3.%4.%5.%6.%7.%8."/>
      <w:lvlJc w:val="left"/>
      <w:pPr>
        <w:ind w:left="0" w:hanging="0"/>
      </w:pPr>
    </w:lvl>
    <w:lvl w:ilvl="8">
      <w:start w:val="1"/>
      <w:numFmt w:val="decimal"/>
      <w:lvlText w:val="%1.%2.%3.%4.%5.%6.%7.%8.%9."/>
      <w:lvlJc w:val="left"/>
      <w:pPr>
        <w:ind w:left="0" w:hanging="0"/>
      </w:pPr>
    </w:lvl>
  </w:abstractNum>
  <w:abstractNum w:abstractNumId="3"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№1_"/>
    <w:basedOn w:val="DefaultParagraphFont"/>
    <w:link w:val="10"/>
    <w:qFormat/>
    <w:rsid w:val="00c55efc"/>
    <w:rPr>
      <w:rFonts w:ascii="Times New Roman" w:hAnsi="Times New Roman" w:eastAsia="Times New Roman" w:cs="Times New Roman"/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3860e6"/>
    <w:rPr>
      <w:color w:val="0563C1" w:themeColor="hyperlink"/>
      <w:u w:val="single"/>
    </w:rPr>
  </w:style>
  <w:style w:type="character" w:styleId="ListLabel1">
    <w:name w:val="ListLabel 1"/>
    <w:qFormat/>
    <w:rPr>
      <w:rFonts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highlight w:val="white"/>
      <w:u w:val="none"/>
    </w:rPr>
  </w:style>
  <w:style w:type="character" w:styleId="ListLabel4">
    <w:name w:val="ListLabel 4"/>
    <w:qFormat/>
    <w:rPr>
      <w:color w:val="000000"/>
      <w:sz w:val="24"/>
    </w:rPr>
  </w:style>
  <w:style w:type="character" w:styleId="ListLabel5">
    <w:name w:val="ListLabel 5"/>
    <w:qFormat/>
    <w:rPr>
      <w:rFonts w:ascii="Times New Roman" w:hAnsi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6">
    <w:name w:val="ListLabel 6"/>
    <w:qFormat/>
    <w:rPr>
      <w:rFonts w:ascii="Times New Roman" w:hAnsi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4"/>
      <w:szCs w:val="24"/>
      <w:u w:val="none"/>
    </w:rPr>
  </w:style>
  <w:style w:type="character" w:styleId="ListLabel7">
    <w:name w:val="ListLabel 7"/>
    <w:qFormat/>
    <w:rPr>
      <w:rFonts w:ascii="Times New Roman" w:hAnsi="Times New Roman"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 №1"/>
    <w:basedOn w:val="Normal"/>
    <w:link w:val="1"/>
    <w:qFormat/>
    <w:rsid w:val="00c55efc"/>
    <w:pPr>
      <w:widowControl w:val="false"/>
      <w:spacing w:lineRule="auto" w:line="240" w:before="0" w:after="280"/>
      <w:outlineLvl w:val="0"/>
    </w:pPr>
    <w:rPr>
      <w:rFonts w:ascii="Times New Roman" w:hAnsi="Times New Roman" w:eastAsia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542468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syalekseeva.ru/" TargetMode="External"/><Relationship Id="rId3" Type="http://schemas.openxmlformats.org/officeDocument/2006/relationships/hyperlink" Target="https://chanceforchange.ru/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instagram.com/psy.a.alekseeva?igshid=1fhklu408v9s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LibreOffice/6.0.7.3$Linux_X86_64 LibreOffice_project/00m0$Build-3</Application>
  <Pages>2</Pages>
  <Words>872</Words>
  <Characters>6470</Characters>
  <CharactersWithSpaces>7302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2021-01-13T08:26:00Z</dcterms:created>
  <dc:creator>VAV</dc:creator>
  <dc:description/>
  <dc:language>ru-RU</dc:language>
  <cp:lastModifiedBy/>
  <cp:lastPrinted>2020-06-08T06:58:00Z</cp:lastPrinted>
  <dcterms:modified xsi:type="dcterms:W3CDTF">2021-01-14T01:22:42Z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